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24" w:rsidRPr="00C224FB" w:rsidRDefault="00C224FB" w:rsidP="00C224FB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bookmarkStart w:id="0" w:name="_GoBack"/>
      <w:bookmarkEnd w:id="0"/>
      <w:r w:rsidRPr="00C224FB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Как выбрать </w:t>
      </w:r>
      <w:proofErr w:type="spellStart"/>
      <w:r w:rsidRPr="00C224FB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глюкометр</w:t>
      </w:r>
      <w:proofErr w:type="spellEnd"/>
    </w:p>
    <w:p w:rsidR="00C224FB" w:rsidRDefault="00C224FB" w:rsidP="00C224FB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224FB" w:rsidRDefault="00C224FB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C224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Узнав про диагностированный сахарный диабет</w:t>
      </w:r>
      <w:r w:rsidR="009E6487" w:rsidRPr="00C224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человека начинают одолевать размышления, нужен ли ему </w:t>
      </w:r>
      <w:proofErr w:type="spellStart"/>
      <w:r w:rsidR="009E6487" w:rsidRPr="00C224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глюкометр</w:t>
      </w:r>
      <w:proofErr w:type="spellEnd"/>
      <w:r w:rsidR="009E6487" w:rsidRPr="00C224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насколько точными будут его показания уровня сахара в крови и не будут ли это зря потраченные деньги, ведь диабет подразумевает лечение на протяжении всей жизни человека</w:t>
      </w:r>
      <w:r w:rsidRPr="00C224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E05F1D" w:rsidRPr="00C224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Как раз на такие </w:t>
      </w:r>
      <w:r w:rsidR="002F68B8" w:rsidRPr="00C224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самые частые вопросы, возникающие у людей, которые впервые начинают пользоваться </w:t>
      </w:r>
      <w:proofErr w:type="spellStart"/>
      <w:r w:rsidR="002F68B8" w:rsidRPr="00C224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глюкометром</w:t>
      </w:r>
      <w:proofErr w:type="spellEnd"/>
      <w:r w:rsidR="002F68B8" w:rsidRPr="00C224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и хочется здесь ответить.</w:t>
      </w:r>
    </w:p>
    <w:p w:rsidR="00363F5F" w:rsidRPr="00C224FB" w:rsidRDefault="002F68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4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br/>
      </w:r>
      <w:r w:rsidR="00E05F1D" w:rsidRPr="00C224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</w:t>
      </w:r>
      <w:r w:rsidRPr="00C224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о-первых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давайте сначала определимся,</w:t>
      </w:r>
      <w:r w:rsidRPr="00B3015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чего нужен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Это средство самоконтроля при УЖЕ установленно</w:t>
      </w:r>
      <w:r w:rsidR="00C224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 диагнозе сахарного диабета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Но,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никак НЕ прибор для диагностики диабета! У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глюкометров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слишком большая погрешность для </w:t>
      </w:r>
      <w:proofErr w:type="gram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этого(</w:t>
      </w:r>
      <w:proofErr w:type="gram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согласно стандарту ISO 15197:2013 «Системы для диагностики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vitro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Требования к системам мониторинга глюкозы в крови для самоконтроля при лечении сахарного диабета» производители систем мониторинга глюкозы должны гарантировать, что применяемая ими технология обеспечит повышение точности с +-20% до +-15%, что при пограничных цифрах, согласитесь, важно. Погрешность же лабораторного метода определения глюкозы крови не должна превышать 5</w:t>
      </w:r>
      <w:proofErr w:type="gram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%.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E05F1D" w:rsidRPr="00C224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Во</w:t>
      </w:r>
      <w:proofErr w:type="gramEnd"/>
      <w:r w:rsidR="00E05F1D" w:rsidRPr="00C224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-вторых</w:t>
      </w:r>
      <w:r w:rsidR="00E05F1D"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чень многие, на вопрос, какой у них сахар крови </w:t>
      </w:r>
      <w:r w:rsidR="003E2B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определяемый 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глюкометром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начинают объяснять, "что намерили 8, а на самом деле у них 7". Связано это с тем, что нормы сахара крови разняться примерно в 1мМ/л для цельной крови и для плазмы </w:t>
      </w:r>
      <w:proofErr w:type="gram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крови(</w:t>
      </w:r>
      <w:proofErr w:type="gram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быть точнее, то результат анализа в цельной крови на 12% ниже), и раньше в старых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глюкометрах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лежали таблички пересчёта одних показателей в другие(нормы для плазмы крови в нормы для цельной крови). Возникала путаница- пациент или не понимал, какое ему значение показывает прибор, или успокаивал себя тем, что у него сахар крови ниже... На самом деле, ничего пересчитывать не нужно! Уже давно в мире ориентируются на данные плазмы крови и большинство современных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глюкометров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калиброваны по плазме крови. Если сомневаетесь- в инструкции к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глюкометру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всегда есть информация о том, как калиброван прибор.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E05F1D" w:rsidRPr="00C224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В-третьих</w:t>
      </w:r>
      <w:r w:rsidR="00E05F1D"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подошли к ещё одному непониманию- кровь на тест-полоску наносится капиллярная, а результат выдаётся по плазме! Никакого противоречия-просто в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уже "заложен" коэффициент пересчёта на плазму крови.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E05F1D" w:rsidRPr="00C224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В-четвертых</w:t>
      </w:r>
      <w:r w:rsidR="00E05F1D"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определимся с тем, когда измерять. Собственно, измерять можно когда угодно, главное, правильно интерпретировать результат. Нормы существуют для сахара крови </w:t>
      </w:r>
      <w:proofErr w:type="gram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натощак(</w:t>
      </w:r>
      <w:proofErr w:type="gram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 6,1мМоль/л по плазме) и через 2 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часа после еды(до 7,8мМоль/л). Это у здоровых людей без диабета. Ваши ЦЕЛЕВЫЕ цифры могут быть несколько другими. Если же вы производите измерение раньше 2 часов после еды, на высоте всасывания, будьте готовы к тому, что результат будет несколько выше</w:t>
      </w:r>
      <w:r w:rsidR="00C224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(однако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референсных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значений тут не существует</w:t>
      </w:r>
      <w:proofErr w:type="gram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E05F1D" w:rsidRPr="00C224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</w:t>
      </w:r>
      <w:proofErr w:type="gramEnd"/>
      <w:r w:rsidR="00E05F1D" w:rsidRPr="00C224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-пятых</w:t>
      </w:r>
      <w:r w:rsidR="00E05F1D"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если разбирать технику 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измерения, то тут наиболее частой ошибкой является обработка рук спиртом или каким-либо антисептиком перед проколом пальца. Делать этого нельзя! Руки должны быть вымыты и насухо вытерты. А спирт может разрушать реактивы на тест-полосках и таким образом искажать результаты. Прокалывать следует боковую поверхность концевой фаланги пальца- здесь уколы менее болезненны, ранки заживают быстрее и процедура самоконтроля менее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травматична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E05F1D"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В-шестых, н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екорректно сравнивать результат одного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глюкометра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результатом другого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глюкометра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Сравнивать результат своего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глюкометра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лабораторным тоже не рекомендуется- здесь должен быть выполнен целый ряд условий, как то: образцы крови должны быть взяты одновременно; если кровь на анализ в лаборатории взята из вены, то прежде, чем провести тест, образец крови должны хорошенько встряхнуть, чтобы смешать его с кислородом(венозная кровь бедна кислородом по сравнению с капиллярной, что влияет на результаты измерений); лабораторный тест должен быть проведён в течение 20-30 минут после взятия крови(уровень глюкозы в образце крови, оставленном при комнатной температуре, понижается каждый час на 0,389мМоль/л вследствие гликолиза); лабораторный анализатор и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должны быть калиброваны одинаково; наконец, не забываем про допустимую погрешность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глюкометров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+-15%- даже при выполнение всех условий, разница показаний из-за допустимой погрешности может показаться драматической(например, лабораторный результат 8мМоль/л, а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может показывать значения в диапазоне от 6,8 до 9,2, что укладывается в допустимую погрешность).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В основном, все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современнные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глюкометры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делятся на 2 группы по методу измерения глюкозы крови- </w:t>
      </w:r>
      <w:r w:rsidRPr="00C224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фотометрические и электрохимические.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Принцип действия первых- изменение окраски реагента тест-полоски(ТП) после взаимодействия с глюкозой крови, степень изменения интенсивности окраски соответствует определённой концентрации глюкозы в крови, что улавливается оптической системой прибора. Их легко отличить по светочувствительному "глазику", который обычно светится и над которым во время контроля оказывается тест-поле. Такие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глюкометры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менее точные, их оптическая система очень хрупкая и нуждается в регулярном уходе. Примером таких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глюкометров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могут служить известные у нас в стране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Accu-Check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Go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Accu-Check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Active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Фотометрические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глюкометры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калиброваны по цельной крови. Считается, что данная технология уже устарела.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Следующее поколение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глюкометров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электромеханические. Их принцип 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действия заключается в следующем- при взаимодействии глюкоз</w:t>
      </w:r>
      <w:r w:rsidR="003E2B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 крови человека и реагента на тест-полоске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возникают электрические токи, которые фиксирует прибор и по ним вычисляе</w:t>
      </w:r>
      <w:r w:rsidR="003E2B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концентрацию глюкозы крови. Тест-полоски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этих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глюкометров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имеют маленький "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капиллярчик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", который сам берёт необходимое количество </w:t>
      </w:r>
      <w:r w:rsidR="003E2B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крови при поднесении пальца к тест-полоске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Электрохимические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глюкометры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дают более точные показания и считаются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глюкометрами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третьего поколения, калиброваны по плазме крови. Сюда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относятся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такие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глюкометры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Accu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Chek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Performa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Nano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, One Touch Select, One Touch Ultra, Contour TS...</w:t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br/>
      </w: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больных сахарным диабетом, в настоящее время уже существуют приборы, позволяющие определять не только концентрацию глюкозы в крови, но и содержание кетоновых тел, что имеет огромное значение для своевременного выявления диабетического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кетоацидоза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Один из таких приборов-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Medisense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Optium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Xceed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способен вычислять кетоны в диапазоне 0 – 8,0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ммоль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/л.</w:t>
      </w:r>
    </w:p>
    <w:p w:rsidR="00363F5F" w:rsidRPr="00B30152" w:rsidRDefault="00363F5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Также на рынке имеется анализатор уровня </w:t>
      </w:r>
      <w:proofErr w:type="spellStart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гликированного</w:t>
      </w:r>
      <w:proofErr w:type="spellEnd"/>
      <w:r w:rsidRPr="00B30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гемоглобина –простой способ для контроля терапии для индивидуальных пользователей.</w:t>
      </w:r>
    </w:p>
    <w:p w:rsidR="00363F5F" w:rsidRPr="00B30152" w:rsidRDefault="00363F5F" w:rsidP="00363F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B30152">
        <w:rPr>
          <w:color w:val="333333"/>
          <w:sz w:val="28"/>
          <w:szCs w:val="28"/>
        </w:rPr>
        <w:t xml:space="preserve">У тест-полосок от разных </w:t>
      </w:r>
      <w:proofErr w:type="spellStart"/>
      <w:r w:rsidRPr="00B30152">
        <w:rPr>
          <w:color w:val="333333"/>
          <w:sz w:val="28"/>
          <w:szCs w:val="28"/>
        </w:rPr>
        <w:t>глюкометров</w:t>
      </w:r>
      <w:proofErr w:type="spellEnd"/>
      <w:r w:rsidRPr="00B30152">
        <w:rPr>
          <w:rStyle w:val="apple-converted-space"/>
          <w:color w:val="333333"/>
          <w:sz w:val="28"/>
          <w:szCs w:val="28"/>
        </w:rPr>
        <w:t> </w:t>
      </w:r>
      <w:r w:rsidRPr="00B3015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зоны нанесения</w:t>
      </w:r>
      <w:r w:rsidRPr="00B30152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r w:rsidRPr="00B3015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крови</w:t>
      </w:r>
      <w:r w:rsidRPr="00B30152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30152">
        <w:rPr>
          <w:color w:val="333333"/>
          <w:sz w:val="28"/>
          <w:szCs w:val="28"/>
        </w:rPr>
        <w:t>располагаются в разных местах: у некоторых – в центре полоски, у некоторых – на конце, у некоторых – с боку. Это может иметь значение для людей с ослабл</w:t>
      </w:r>
      <w:r w:rsidR="00B30152">
        <w:rPr>
          <w:color w:val="333333"/>
          <w:sz w:val="28"/>
          <w:szCs w:val="28"/>
        </w:rPr>
        <w:t>енным зрением. Кстати, многие</w:t>
      </w:r>
      <w:r w:rsidRPr="00B30152">
        <w:rPr>
          <w:color w:val="333333"/>
          <w:sz w:val="28"/>
          <w:szCs w:val="28"/>
        </w:rPr>
        <w:t xml:space="preserve"> тест-полоски сами «втягивают» кровь в нужном количестве.</w:t>
      </w:r>
    </w:p>
    <w:p w:rsidR="00363F5F" w:rsidRPr="00B30152" w:rsidRDefault="00363F5F" w:rsidP="00363F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B30152">
        <w:rPr>
          <w:color w:val="333333"/>
          <w:sz w:val="28"/>
          <w:szCs w:val="28"/>
        </w:rPr>
        <w:t xml:space="preserve">При частых замерах, чтобы дать пальцам немного отдохнуть, некоторые </w:t>
      </w:r>
      <w:proofErr w:type="spellStart"/>
      <w:r w:rsidRPr="00B30152">
        <w:rPr>
          <w:color w:val="333333"/>
          <w:sz w:val="28"/>
          <w:szCs w:val="28"/>
        </w:rPr>
        <w:t>глюкометры</w:t>
      </w:r>
      <w:proofErr w:type="spellEnd"/>
      <w:r w:rsidRPr="00B30152">
        <w:rPr>
          <w:color w:val="333333"/>
          <w:sz w:val="28"/>
          <w:szCs w:val="28"/>
        </w:rPr>
        <w:t xml:space="preserve"> снабжены специальной</w:t>
      </w:r>
      <w:r w:rsidRPr="00B30152">
        <w:rPr>
          <w:rStyle w:val="apple-converted-space"/>
          <w:color w:val="333333"/>
          <w:sz w:val="28"/>
          <w:szCs w:val="28"/>
        </w:rPr>
        <w:t> </w:t>
      </w:r>
      <w:r w:rsidRPr="00B3015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насадкой</w:t>
      </w:r>
      <w:r w:rsidRPr="00B30152">
        <w:rPr>
          <w:rStyle w:val="apple-converted-space"/>
          <w:color w:val="333333"/>
          <w:sz w:val="28"/>
          <w:szCs w:val="28"/>
        </w:rPr>
        <w:t> </w:t>
      </w:r>
      <w:r w:rsidRPr="00B30152">
        <w:rPr>
          <w:color w:val="333333"/>
          <w:sz w:val="28"/>
          <w:szCs w:val="28"/>
        </w:rPr>
        <w:t xml:space="preserve">на автоматическую ручку — </w:t>
      </w:r>
      <w:proofErr w:type="spellStart"/>
      <w:r w:rsidRPr="00B30152">
        <w:rPr>
          <w:color w:val="333333"/>
          <w:sz w:val="28"/>
          <w:szCs w:val="28"/>
        </w:rPr>
        <w:t>прокалыватель</w:t>
      </w:r>
      <w:proofErr w:type="spellEnd"/>
      <w:r w:rsidRPr="00B30152">
        <w:rPr>
          <w:color w:val="333333"/>
          <w:sz w:val="28"/>
          <w:szCs w:val="28"/>
        </w:rPr>
        <w:t xml:space="preserve"> д</w:t>
      </w:r>
      <w:r w:rsidRPr="00B3015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ля взятия крови в альтернативных местах</w:t>
      </w:r>
      <w:r w:rsidRPr="00B30152">
        <w:rPr>
          <w:color w:val="333333"/>
          <w:sz w:val="28"/>
          <w:szCs w:val="28"/>
        </w:rPr>
        <w:t>. К таким местам относятся внутренняя поверхность руки от локтя до запястья, по краю ладони, мочка уха и пальцы ног.</w:t>
      </w:r>
    </w:p>
    <w:p w:rsidR="002F68B8" w:rsidRDefault="00363F5F" w:rsidP="00B30152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B30152">
        <w:rPr>
          <w:color w:val="333333"/>
          <w:sz w:val="28"/>
          <w:szCs w:val="28"/>
        </w:rPr>
        <w:t xml:space="preserve">Специально для людей с плохим зрением существуют </w:t>
      </w:r>
      <w:proofErr w:type="spellStart"/>
      <w:r w:rsidRPr="00B30152">
        <w:rPr>
          <w:color w:val="333333"/>
          <w:sz w:val="28"/>
          <w:szCs w:val="28"/>
        </w:rPr>
        <w:t>глюкометры</w:t>
      </w:r>
      <w:proofErr w:type="spellEnd"/>
      <w:r w:rsidRPr="00B30152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3015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со звуковым сопровождением</w:t>
      </w:r>
      <w:r w:rsidRPr="00B30152">
        <w:rPr>
          <w:color w:val="333333"/>
          <w:sz w:val="28"/>
          <w:szCs w:val="28"/>
        </w:rPr>
        <w:t>, которое помогает правильно провести анализ.</w:t>
      </w:r>
    </w:p>
    <w:p w:rsidR="00C224FB" w:rsidRPr="00B30152" w:rsidRDefault="00C224FB" w:rsidP="00B30152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</w:p>
    <w:p w:rsidR="00E05F1D" w:rsidRDefault="00E05F1D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224F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Глюкометр</w:t>
      </w:r>
      <w:proofErr w:type="spellEnd"/>
      <w:r w:rsidRPr="00C224F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 жизни больного диабетом занимает одну из ведущих ролей, поскольку человек просто обязан постоянно контролировать свой уровень сахара в крови. </w:t>
      </w:r>
      <w:r w:rsidR="00B30152" w:rsidRPr="00C224F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Желаю, чтобы ваш </w:t>
      </w:r>
      <w:proofErr w:type="spellStart"/>
      <w:r w:rsidR="00B30152" w:rsidRPr="00C224F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глюкометр</w:t>
      </w:r>
      <w:proofErr w:type="spellEnd"/>
      <w:r w:rsidR="00B30152" w:rsidRPr="00C224F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всегда радовал вас только целевыми значениями сахара.</w:t>
      </w:r>
    </w:p>
    <w:p w:rsidR="00AC3E4A" w:rsidRDefault="00AC3E4A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AC3E4A" w:rsidRPr="00AC3E4A" w:rsidRDefault="00C224FB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Заведующая ГМДЦ№5</w:t>
      </w:r>
      <w:r w:rsidR="00AC3E4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врач эндокринолог</w:t>
      </w:r>
    </w:p>
    <w:p w:rsidR="00C224FB" w:rsidRPr="00C224FB" w:rsidRDefault="00AC3E4A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</w:t>
      </w:r>
      <w:r w:rsidR="00C224FB" w:rsidRPr="00AC3E4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Коже</w:t>
      </w:r>
      <w:r w:rsidR="00C224F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вникова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Е.В.</w:t>
      </w:r>
    </w:p>
    <w:sectPr w:rsidR="00C224FB" w:rsidRPr="00C2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0E"/>
    <w:rsid w:val="002C7E49"/>
    <w:rsid w:val="002F68B8"/>
    <w:rsid w:val="00363F5F"/>
    <w:rsid w:val="003E2B24"/>
    <w:rsid w:val="004B4E0E"/>
    <w:rsid w:val="005D249B"/>
    <w:rsid w:val="009E6487"/>
    <w:rsid w:val="00AC3E4A"/>
    <w:rsid w:val="00B30152"/>
    <w:rsid w:val="00C224FB"/>
    <w:rsid w:val="00E0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07780-A532-4789-9CFB-7E823E62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8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3F5F"/>
  </w:style>
  <w:style w:type="character" w:styleId="a5">
    <w:name w:val="Strong"/>
    <w:basedOn w:val="a0"/>
    <w:uiPriority w:val="22"/>
    <w:qFormat/>
    <w:rsid w:val="00363F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3D323-DADE-4E9C-BE8A-5EB4B7D7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Елена В. Кожевникова</cp:lastModifiedBy>
  <cp:revision>2</cp:revision>
  <cp:lastPrinted>2016-08-19T07:23:00Z</cp:lastPrinted>
  <dcterms:created xsi:type="dcterms:W3CDTF">2016-08-19T07:23:00Z</dcterms:created>
  <dcterms:modified xsi:type="dcterms:W3CDTF">2016-08-19T07:23:00Z</dcterms:modified>
</cp:coreProperties>
</file>